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289C4" w14:textId="77777777" w:rsidR="00A20722" w:rsidRDefault="00A20722" w:rsidP="00A2072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>Обоснование начальной (максимальной) цены контракта</w:t>
      </w:r>
    </w:p>
    <w:p w14:paraId="0DFBE3E5" w14:textId="77777777" w:rsidR="00A20722" w:rsidRDefault="00A20722" w:rsidP="00A20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4A38E853" w14:textId="77777777" w:rsidR="002D04EC" w:rsidRPr="00963511" w:rsidRDefault="00A20722" w:rsidP="002D04E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 закупки: </w:t>
      </w:r>
      <w:r w:rsidR="002D04EC">
        <w:rPr>
          <w:rFonts w:ascii="Times New Roman" w:hAnsi="Times New Roman"/>
          <w:sz w:val="24"/>
          <w:szCs w:val="24"/>
        </w:rPr>
        <w:t>В</w:t>
      </w:r>
      <w:r w:rsidR="002D04EC" w:rsidRPr="00963511">
        <w:rPr>
          <w:rFonts w:ascii="Times New Roman" w:hAnsi="Times New Roman"/>
          <w:sz w:val="24"/>
          <w:szCs w:val="24"/>
        </w:rPr>
        <w:t xml:space="preserve">ыполнение работ по капитальному ремонту </w:t>
      </w:r>
      <w:r w:rsidR="002D04EC">
        <w:rPr>
          <w:rFonts w:ascii="Times New Roman" w:hAnsi="Times New Roman"/>
          <w:sz w:val="24"/>
          <w:szCs w:val="24"/>
        </w:rPr>
        <w:t>системы отопления административного здания</w:t>
      </w:r>
      <w:r w:rsidR="002D04EC" w:rsidRPr="00963511">
        <w:rPr>
          <w:rFonts w:ascii="Times New Roman" w:hAnsi="Times New Roman"/>
          <w:sz w:val="24"/>
          <w:szCs w:val="24"/>
        </w:rPr>
        <w:t>, по адресу: Алтайский край, г. Рубцовск, п</w:t>
      </w:r>
      <w:r w:rsidR="002D04EC">
        <w:rPr>
          <w:rFonts w:ascii="Times New Roman" w:hAnsi="Times New Roman"/>
          <w:sz w:val="24"/>
          <w:szCs w:val="24"/>
        </w:rPr>
        <w:t>е</w:t>
      </w:r>
      <w:r w:rsidR="002D04EC" w:rsidRPr="00963511">
        <w:rPr>
          <w:rFonts w:ascii="Times New Roman" w:hAnsi="Times New Roman"/>
          <w:sz w:val="24"/>
          <w:szCs w:val="24"/>
        </w:rPr>
        <w:t xml:space="preserve">р. </w:t>
      </w:r>
      <w:r w:rsidR="002D04EC">
        <w:rPr>
          <w:rFonts w:ascii="Times New Roman" w:hAnsi="Times New Roman"/>
          <w:sz w:val="24"/>
          <w:szCs w:val="24"/>
        </w:rPr>
        <w:t>Бульварный</w:t>
      </w:r>
      <w:r w:rsidR="002D04EC" w:rsidRPr="00963511">
        <w:rPr>
          <w:rFonts w:ascii="Times New Roman" w:hAnsi="Times New Roman"/>
          <w:sz w:val="24"/>
          <w:szCs w:val="24"/>
        </w:rPr>
        <w:t xml:space="preserve">, </w:t>
      </w:r>
      <w:r w:rsidR="002D04EC">
        <w:rPr>
          <w:rFonts w:ascii="Times New Roman" w:hAnsi="Times New Roman"/>
          <w:sz w:val="24"/>
          <w:szCs w:val="24"/>
        </w:rPr>
        <w:t>2</w:t>
      </w:r>
      <w:r w:rsidR="002D04EC" w:rsidRPr="00963511">
        <w:rPr>
          <w:rFonts w:ascii="Times New Roman" w:hAnsi="Times New Roman"/>
          <w:sz w:val="24"/>
          <w:szCs w:val="24"/>
        </w:rPr>
        <w:t>5.</w:t>
      </w:r>
    </w:p>
    <w:p w14:paraId="13628ACE" w14:textId="075104FC" w:rsidR="00A20722" w:rsidRDefault="00A20722" w:rsidP="00A20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673C6AB" w14:textId="77777777" w:rsidR="00A20722" w:rsidRDefault="00A20722" w:rsidP="00A20722">
      <w:pPr>
        <w:pStyle w:val="a3"/>
        <w:jc w:val="both"/>
        <w:rPr>
          <w:bCs/>
          <w:highlight w:val="yellow"/>
        </w:rPr>
      </w:pPr>
    </w:p>
    <w:p w14:paraId="6299730C" w14:textId="6F3A627F" w:rsidR="00A20722" w:rsidRDefault="00A20722" w:rsidP="00A20722">
      <w:pPr>
        <w:tabs>
          <w:tab w:val="left" w:pos="0"/>
        </w:tabs>
        <w:ind w:firstLine="709"/>
        <w:jc w:val="both"/>
      </w:pPr>
      <w:r>
        <w:t xml:space="preserve">Начальная (максимальная) цена контракта составляет: </w:t>
      </w:r>
      <w:r w:rsidR="002D04EC" w:rsidRPr="002D04EC">
        <w:t>3</w:t>
      </w:r>
      <w:r w:rsidR="002D04EC">
        <w:t> </w:t>
      </w:r>
      <w:r w:rsidR="002D04EC" w:rsidRPr="002D04EC">
        <w:t>344</w:t>
      </w:r>
      <w:r w:rsidR="002D04EC">
        <w:t> </w:t>
      </w:r>
      <w:r w:rsidR="002D04EC" w:rsidRPr="002D04EC">
        <w:t>386</w:t>
      </w:r>
      <w:r>
        <w:t xml:space="preserve"> (</w:t>
      </w:r>
      <w:r w:rsidR="002D04EC">
        <w:t>Три</w:t>
      </w:r>
      <w:r>
        <w:t xml:space="preserve"> миллион</w:t>
      </w:r>
      <w:r w:rsidR="002D04EC">
        <w:t>а</w:t>
      </w:r>
      <w:r>
        <w:t xml:space="preserve"> </w:t>
      </w:r>
      <w:r w:rsidR="002D04EC">
        <w:t>триста</w:t>
      </w:r>
      <w:r>
        <w:t xml:space="preserve"> сорок четыре тысячи </w:t>
      </w:r>
      <w:r w:rsidR="002D04EC">
        <w:t>триста восемьдесят шесть</w:t>
      </w:r>
      <w:r>
        <w:t xml:space="preserve">) рублей </w:t>
      </w:r>
      <w:r w:rsidR="002D04EC" w:rsidRPr="002D04EC">
        <w:t>37</w:t>
      </w:r>
      <w:r>
        <w:t xml:space="preserve"> копеек.</w:t>
      </w:r>
    </w:p>
    <w:p w14:paraId="33DF86E6" w14:textId="77777777" w:rsidR="00A20722" w:rsidRDefault="00A20722" w:rsidP="00A20722">
      <w:pPr>
        <w:tabs>
          <w:tab w:val="left" w:pos="0"/>
        </w:tabs>
        <w:ind w:firstLine="709"/>
        <w:jc w:val="both"/>
      </w:pPr>
    </w:p>
    <w:p w14:paraId="214702D8" w14:textId="77777777" w:rsidR="00A20722" w:rsidRDefault="00A20722" w:rsidP="00A20722">
      <w:pPr>
        <w:ind w:firstLine="709"/>
        <w:jc w:val="both"/>
      </w:pPr>
      <w:r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</w:t>
      </w:r>
    </w:p>
    <w:p w14:paraId="3C44D16A" w14:textId="4EE7D02A" w:rsidR="00A20722" w:rsidRPr="0012249D" w:rsidRDefault="00A20722" w:rsidP="00A20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right="-143" w:firstLine="709"/>
        <w:jc w:val="both"/>
      </w:pPr>
      <w:r>
        <w:t xml:space="preserve">Заказчик: </w:t>
      </w:r>
      <w:r w:rsidR="002D04EC">
        <w:t>Администрация города Рубцовска Алтайского края</w:t>
      </w:r>
    </w:p>
    <w:p w14:paraId="3722AB25" w14:textId="04F59709" w:rsidR="00A20722" w:rsidRDefault="00A20722" w:rsidP="00A20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right="-143" w:firstLine="709"/>
        <w:jc w:val="both"/>
      </w:pPr>
      <w:r>
        <w:t xml:space="preserve">Расчет НМЦ произведен на основании ч. 9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480C89E6" w14:textId="77777777" w:rsidR="00A20722" w:rsidRDefault="00A20722" w:rsidP="00A20722">
      <w:pPr>
        <w:ind w:firstLine="709"/>
        <w:jc w:val="both"/>
        <w:outlineLvl w:val="0"/>
      </w:pPr>
      <w:r>
        <w:t>Метод обоснования: проектно-сметный.</w:t>
      </w:r>
    </w:p>
    <w:p w14:paraId="24132621" w14:textId="77777777" w:rsidR="00A20722" w:rsidRDefault="00A20722" w:rsidP="00A20722">
      <w:pPr>
        <w:ind w:firstLine="709"/>
        <w:jc w:val="both"/>
        <w:outlineLvl w:val="0"/>
      </w:pPr>
    </w:p>
    <w:p w14:paraId="74D28909" w14:textId="4ACFE503" w:rsidR="002D04EC" w:rsidRDefault="00A20722" w:rsidP="002D04EC">
      <w:pPr>
        <w:tabs>
          <w:tab w:val="left" w:pos="0"/>
        </w:tabs>
        <w:ind w:firstLine="709"/>
        <w:jc w:val="both"/>
      </w:pPr>
      <w:r>
        <w:t xml:space="preserve">Начальная (максимальная) цена контракта сформирована на основании локального сметного расчета № </w:t>
      </w:r>
      <w:r w:rsidR="002D04EC" w:rsidRPr="002D04EC">
        <w:t>02-</w:t>
      </w:r>
      <w:r>
        <w:t>01</w:t>
      </w:r>
      <w:r w:rsidR="002D04EC" w:rsidRPr="002D04EC">
        <w:t>-01</w:t>
      </w:r>
      <w:r>
        <w:t xml:space="preserve"> в ценах </w:t>
      </w:r>
      <w:r>
        <w:rPr>
          <w:lang w:val="en-US"/>
        </w:rPr>
        <w:t>I</w:t>
      </w:r>
      <w:r>
        <w:t xml:space="preserve"> квартала 2026 года и составляет</w:t>
      </w:r>
      <w:r w:rsidR="0012249D">
        <w:t xml:space="preserve"> </w:t>
      </w:r>
      <w:r w:rsidR="002D04EC" w:rsidRPr="002D04EC">
        <w:t>3</w:t>
      </w:r>
      <w:r w:rsidR="002D04EC">
        <w:t> </w:t>
      </w:r>
      <w:r w:rsidR="002D04EC" w:rsidRPr="002D04EC">
        <w:t>344</w:t>
      </w:r>
      <w:r w:rsidR="002D04EC">
        <w:t> </w:t>
      </w:r>
      <w:r w:rsidR="002D04EC" w:rsidRPr="002D04EC">
        <w:t>386</w:t>
      </w:r>
      <w:r w:rsidR="002D04EC">
        <w:t xml:space="preserve"> (Три миллиона триста сорок четыре тысячи триста восемьдесят шесть) рублей </w:t>
      </w:r>
      <w:r w:rsidR="002D04EC" w:rsidRPr="002D04EC">
        <w:t>37</w:t>
      </w:r>
      <w:r w:rsidR="002D04EC">
        <w:t xml:space="preserve"> копеек.</w:t>
      </w:r>
    </w:p>
    <w:p w14:paraId="3992763B" w14:textId="72A66736" w:rsidR="00275471" w:rsidRDefault="00275471" w:rsidP="00A20722">
      <w:pPr>
        <w:ind w:firstLine="709"/>
        <w:jc w:val="both"/>
        <w:outlineLvl w:val="0"/>
      </w:pPr>
    </w:p>
    <w:p w14:paraId="59749A5E" w14:textId="01BA0F4A" w:rsidR="00917AC0" w:rsidRPr="00955F55" w:rsidRDefault="00A20722" w:rsidP="00123194">
      <w:pPr>
        <w:tabs>
          <w:tab w:val="left" w:pos="0"/>
        </w:tabs>
        <w:jc w:val="both"/>
      </w:pPr>
      <w:r>
        <w:rPr>
          <w:bCs/>
        </w:rPr>
        <w:tab/>
      </w:r>
      <w:r w:rsidR="00917AC0" w:rsidRPr="00955F55">
        <w:t xml:space="preserve">Расчет Н(М)ЦК прилагается. </w:t>
      </w:r>
    </w:p>
    <w:p w14:paraId="49D87083" w14:textId="77777777" w:rsidR="00B75AE3" w:rsidRPr="00B75AE3" w:rsidRDefault="00B75AE3" w:rsidP="00B75AE3">
      <w:pPr>
        <w:tabs>
          <w:tab w:val="left" w:pos="0"/>
        </w:tabs>
        <w:ind w:firstLine="709"/>
        <w:contextualSpacing/>
        <w:jc w:val="both"/>
      </w:pPr>
    </w:p>
    <w:p w14:paraId="110E72D3" w14:textId="77777777" w:rsidR="00E43424" w:rsidRPr="00B75AE3" w:rsidRDefault="00E43424" w:rsidP="00E43424">
      <w:pPr>
        <w:ind w:firstLine="709"/>
        <w:contextualSpacing/>
        <w:jc w:val="both"/>
        <w:outlineLvl w:val="0"/>
        <w:rPr>
          <w:bCs/>
        </w:rPr>
      </w:pPr>
    </w:p>
    <w:p w14:paraId="7257B3E3" w14:textId="77777777" w:rsidR="00696C94" w:rsidRDefault="00696C94" w:rsidP="00E43424">
      <w:pPr>
        <w:ind w:firstLine="709"/>
        <w:contextualSpacing/>
        <w:jc w:val="center"/>
        <w:outlineLvl w:val="0"/>
        <w:rPr>
          <w:bCs/>
        </w:rPr>
      </w:pPr>
    </w:p>
    <w:sectPr w:rsidR="00696C94" w:rsidSect="00EB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A5C"/>
    <w:rsid w:val="00087E4E"/>
    <w:rsid w:val="000F3437"/>
    <w:rsid w:val="0012249D"/>
    <w:rsid w:val="00123194"/>
    <w:rsid w:val="00142871"/>
    <w:rsid w:val="00194498"/>
    <w:rsid w:val="0019511D"/>
    <w:rsid w:val="002668B8"/>
    <w:rsid w:val="00275471"/>
    <w:rsid w:val="002D04EC"/>
    <w:rsid w:val="00356F14"/>
    <w:rsid w:val="00361C57"/>
    <w:rsid w:val="003C7D2E"/>
    <w:rsid w:val="00477B87"/>
    <w:rsid w:val="005E6FA8"/>
    <w:rsid w:val="0064706C"/>
    <w:rsid w:val="00696C94"/>
    <w:rsid w:val="006B44C0"/>
    <w:rsid w:val="006D706E"/>
    <w:rsid w:val="00722E4C"/>
    <w:rsid w:val="007E5CB0"/>
    <w:rsid w:val="00917AC0"/>
    <w:rsid w:val="00955F55"/>
    <w:rsid w:val="009669E2"/>
    <w:rsid w:val="00984A5C"/>
    <w:rsid w:val="009F7EF5"/>
    <w:rsid w:val="00A20722"/>
    <w:rsid w:val="00A51287"/>
    <w:rsid w:val="00B75AE3"/>
    <w:rsid w:val="00D5440D"/>
    <w:rsid w:val="00E43424"/>
    <w:rsid w:val="00EB3254"/>
    <w:rsid w:val="00F6611C"/>
    <w:rsid w:val="00FC5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43A30"/>
  <w15:docId w15:val="{E25D1214-BE3A-46C7-AAD2-8B1E59D8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rsid w:val="00722E4C"/>
    <w:rPr>
      <w:rFonts w:ascii="Times New Roman" w:hAnsi="Times New Roman" w:cs="Times New Roman" w:hint="default"/>
      <w:spacing w:val="-10"/>
      <w:sz w:val="28"/>
      <w:szCs w:val="28"/>
    </w:rPr>
  </w:style>
  <w:style w:type="paragraph" w:styleId="a3">
    <w:name w:val="No Spacing"/>
    <w:uiPriority w:val="1"/>
    <w:qFormat/>
    <w:rsid w:val="00FC573A"/>
    <w:pPr>
      <w:spacing w:after="0" w:line="240" w:lineRule="auto"/>
    </w:pPr>
    <w:rPr>
      <w:rFonts w:eastAsiaTheme="minorEastAsia"/>
      <w:lang w:eastAsia="ru-RU"/>
    </w:rPr>
  </w:style>
  <w:style w:type="paragraph" w:customStyle="1" w:styleId="pcalign-el-headeralign-pril-header">
    <w:name w:val="pc align-el-header align-pril-header"/>
    <w:basedOn w:val="a"/>
    <w:rsid w:val="002D04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Подкопаева Елена Геннадьевна</dc:creator>
  <cp:lastModifiedBy>Ирина Владимировна Кутепова</cp:lastModifiedBy>
  <cp:revision>14</cp:revision>
  <cp:lastPrinted>2026-05-07T04:12:00Z</cp:lastPrinted>
  <dcterms:created xsi:type="dcterms:W3CDTF">2026-04-14T09:04:00Z</dcterms:created>
  <dcterms:modified xsi:type="dcterms:W3CDTF">2026-05-15T02:41:00Z</dcterms:modified>
</cp:coreProperties>
</file>